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9E" w:rsidRDefault="00935C9E"/>
    <w:p w:rsidR="00DF2FB2" w:rsidRPr="003329F3" w:rsidRDefault="003329F3" w:rsidP="003329F3">
      <w:pPr>
        <w:pStyle w:val="a3"/>
        <w:numPr>
          <w:ilvl w:val="0"/>
          <w:numId w:val="1"/>
        </w:numPr>
        <w:jc w:val="center"/>
        <w:rPr>
          <w:b/>
        </w:rPr>
      </w:pPr>
      <w:r w:rsidRPr="003329F3">
        <w:rPr>
          <w:b/>
        </w:rPr>
        <w:t>Σόφια - Φιλιππούπολη 3 μέρες 14-16/04, 15-17/04, 20-22/04/23, 21-23/04/23. Οδικώς</w:t>
      </w:r>
    </w:p>
    <w:p w:rsidR="00DF2FB2" w:rsidRDefault="00DF2FB2" w:rsidP="00DF2FB2">
      <w:r>
        <w:t xml:space="preserve">                                                                                 </w:t>
      </w:r>
    </w:p>
    <w:p w:rsidR="00DF2FB2" w:rsidRPr="00DF2FB2" w:rsidRDefault="00DF2FB2" w:rsidP="00DF2FB2">
      <w:pPr>
        <w:rPr>
          <w:b/>
        </w:rPr>
      </w:pPr>
      <w:r w:rsidRPr="00DF2FB2">
        <w:rPr>
          <w:b/>
        </w:rPr>
        <w:t>1η μέρα: Αναχώρηση - Μονή Ρίλα - Σόφια</w:t>
      </w:r>
    </w:p>
    <w:p w:rsidR="00DF2FB2" w:rsidRDefault="00DF2FB2" w:rsidP="00DF2FB2">
      <w: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t>Unesco</w:t>
      </w:r>
      <w:proofErr w:type="spellEnd"/>
      <w: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DF2FB2" w:rsidRDefault="00DF2FB2" w:rsidP="00DF2FB2"/>
    <w:p w:rsidR="00DF2FB2" w:rsidRPr="00DF2FB2" w:rsidRDefault="00DF2FB2" w:rsidP="00DF2FB2">
      <w:pPr>
        <w:rPr>
          <w:b/>
        </w:rPr>
      </w:pPr>
      <w:r w:rsidRPr="00DF2FB2">
        <w:rPr>
          <w:b/>
        </w:rPr>
        <w:t>2η μέρα: Σόφια - Φιλιππούπολη</w:t>
      </w:r>
    </w:p>
    <w:p w:rsidR="00DF2FB2" w:rsidRDefault="00DF2FB2" w:rsidP="00DF2FB2">
      <w: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t>Λαμαρτίνου</w:t>
      </w:r>
      <w:proofErr w:type="spellEnd"/>
      <w:r>
        <w:t>, το αρχαίο θέατρο και το λαογραφικό μουσείο. Ελεύθερος χρόνος στην όμορφη πόλη. Επιστροφή στη Σόφια. Το απόγευμα ελεύθεροι.</w:t>
      </w:r>
    </w:p>
    <w:p w:rsidR="00DF2FB2" w:rsidRDefault="00DF2FB2" w:rsidP="00DF2FB2"/>
    <w:p w:rsidR="00DF2FB2" w:rsidRDefault="00DF2FB2" w:rsidP="00DF2FB2"/>
    <w:p w:rsidR="00DF2FB2" w:rsidRPr="00DF2FB2" w:rsidRDefault="00DF2FB2" w:rsidP="00DF2FB2">
      <w:pPr>
        <w:rPr>
          <w:b/>
        </w:rPr>
      </w:pPr>
      <w:r>
        <w:rPr>
          <w:b/>
        </w:rPr>
        <w:t>3</w:t>
      </w:r>
      <w:r w:rsidRPr="00DF2FB2">
        <w:rPr>
          <w:b/>
        </w:rPr>
        <w:t xml:space="preserve">η ημέρα: Σόφια – </w:t>
      </w:r>
      <w:proofErr w:type="spellStart"/>
      <w:r w:rsidRPr="00DF2FB2">
        <w:rPr>
          <w:b/>
        </w:rPr>
        <w:t>Βίτοσα</w:t>
      </w:r>
      <w:proofErr w:type="spellEnd"/>
      <w:r w:rsidRPr="00DF2FB2">
        <w:rPr>
          <w:b/>
        </w:rPr>
        <w:t xml:space="preserve"> – </w:t>
      </w:r>
      <w:proofErr w:type="spellStart"/>
      <w:r w:rsidRPr="00DF2FB2">
        <w:rPr>
          <w:b/>
        </w:rPr>
        <w:t>Σαντάνσκι</w:t>
      </w:r>
      <w:proofErr w:type="spellEnd"/>
      <w:r w:rsidRPr="00DF2FB2">
        <w:rPr>
          <w:b/>
        </w:rPr>
        <w:t xml:space="preserve"> – Επιστροφή</w:t>
      </w:r>
    </w:p>
    <w:p w:rsidR="00DF2FB2" w:rsidRDefault="00DF2FB2" w:rsidP="00DF2FB2">
      <w:r>
        <w:t xml:space="preserve">Πρόγευμα και αρχίζουμε την ξενάγηση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t>Νιέφσκι</w:t>
      </w:r>
      <w:proofErr w:type="spellEnd"/>
      <w:r>
        <w:t xml:space="preserve">, τη Βουλή και  την πανεπιστημιούπολη </w:t>
      </w:r>
      <w:proofErr w:type="spellStart"/>
      <w:r>
        <w:t>συνεχ</w:t>
      </w:r>
      <w:proofErr w:type="spellEnd"/>
      <w:r>
        <w:t xml:space="preserve"> (καιρού επιτρέποντος) ανάβαση με τελεφερίκ (έξοδα ατομικά) στο βουνό -πάρκο </w:t>
      </w:r>
      <w:proofErr w:type="spellStart"/>
      <w:r>
        <w:t>Βίτοσα</w:t>
      </w:r>
      <w:proofErr w:type="spellEnd"/>
      <w:r>
        <w:t xml:space="preserve"> με τη φαντασμαγορική θέα στη πόλη της Σόφιας. Χρόνος ελεύθερος και αναχώρηση για το </w:t>
      </w:r>
      <w:proofErr w:type="spellStart"/>
      <w:r>
        <w:t>Σαντάνσκι</w:t>
      </w:r>
      <w:proofErr w:type="spellEnd"/>
      <w:r>
        <w:t xml:space="preserve"> με την πλούσια αγορά . Χρόνος ελεύθερος και επιστροφή στην Θεσσαλονίκη. </w:t>
      </w:r>
    </w:p>
    <w:tbl>
      <w:tblPr>
        <w:tblStyle w:val="a4"/>
        <w:tblW w:w="0" w:type="auto"/>
        <w:tblLook w:val="04A0" w:firstRow="1" w:lastRow="0" w:firstColumn="1" w:lastColumn="0" w:noHBand="0" w:noVBand="1"/>
      </w:tblPr>
      <w:tblGrid>
        <w:gridCol w:w="1219"/>
        <w:gridCol w:w="591"/>
        <w:gridCol w:w="1082"/>
        <w:gridCol w:w="1003"/>
        <w:gridCol w:w="1003"/>
        <w:gridCol w:w="1305"/>
        <w:gridCol w:w="2093"/>
      </w:tblGrid>
      <w:tr w:rsidR="003329F3" w:rsidRPr="003329F3" w:rsidTr="003329F3">
        <w:trPr>
          <w:trHeight w:val="510"/>
        </w:trPr>
        <w:tc>
          <w:tcPr>
            <w:tcW w:w="6380" w:type="dxa"/>
            <w:gridSpan w:val="4"/>
            <w:shd w:val="clear" w:color="auto" w:fill="ED7D31" w:themeFill="accent2"/>
            <w:hideMark/>
          </w:tcPr>
          <w:p w:rsidR="003329F3" w:rsidRPr="003329F3" w:rsidRDefault="003329F3" w:rsidP="003329F3">
            <w:pPr>
              <w:rPr>
                <w:b/>
                <w:bCs/>
              </w:rPr>
            </w:pPr>
            <w:r w:rsidRPr="003329F3">
              <w:rPr>
                <w:b/>
                <w:bCs/>
              </w:rPr>
              <w:t>Σόφια - Φιλιππούπολη 3 μέρες</w:t>
            </w:r>
          </w:p>
        </w:tc>
        <w:tc>
          <w:tcPr>
            <w:tcW w:w="6120" w:type="dxa"/>
            <w:gridSpan w:val="3"/>
            <w:shd w:val="clear" w:color="auto" w:fill="ED7D31" w:themeFill="accent2"/>
            <w:hideMark/>
          </w:tcPr>
          <w:p w:rsidR="003329F3" w:rsidRPr="003329F3" w:rsidRDefault="003329F3" w:rsidP="003329F3">
            <w:pPr>
              <w:rPr>
                <w:b/>
                <w:bCs/>
              </w:rPr>
            </w:pPr>
            <w:r w:rsidRPr="003329F3">
              <w:rPr>
                <w:b/>
                <w:bCs/>
              </w:rPr>
              <w:t>Αναχώρηση 14/04, 15/04, 20/04, 21/04 - Πακέτο εκδρομής</w:t>
            </w:r>
          </w:p>
        </w:tc>
      </w:tr>
      <w:tr w:rsidR="003329F3" w:rsidRPr="003329F3" w:rsidTr="003329F3">
        <w:trPr>
          <w:trHeight w:val="630"/>
        </w:trPr>
        <w:tc>
          <w:tcPr>
            <w:tcW w:w="1620" w:type="dxa"/>
            <w:hideMark/>
          </w:tcPr>
          <w:p w:rsidR="003329F3" w:rsidRPr="003329F3" w:rsidRDefault="003329F3" w:rsidP="003329F3">
            <w:pPr>
              <w:rPr>
                <w:b/>
                <w:bCs/>
              </w:rPr>
            </w:pPr>
            <w:r w:rsidRPr="003329F3">
              <w:rPr>
                <w:b/>
                <w:bCs/>
              </w:rPr>
              <w:t>Ξενοδοχεία</w:t>
            </w:r>
          </w:p>
        </w:tc>
        <w:tc>
          <w:tcPr>
            <w:tcW w:w="1320" w:type="dxa"/>
            <w:hideMark/>
          </w:tcPr>
          <w:p w:rsidR="003329F3" w:rsidRPr="003329F3" w:rsidRDefault="003329F3" w:rsidP="003329F3">
            <w:pPr>
              <w:rPr>
                <w:b/>
                <w:bCs/>
              </w:rPr>
            </w:pPr>
            <w:proofErr w:type="spellStart"/>
            <w:r w:rsidRPr="003329F3">
              <w:rPr>
                <w:b/>
                <w:bCs/>
              </w:rPr>
              <w:t>Κατ</w:t>
            </w:r>
            <w:proofErr w:type="spellEnd"/>
            <w:r w:rsidRPr="003329F3">
              <w:rPr>
                <w:b/>
                <w:bCs/>
              </w:rPr>
              <w:t>.</w:t>
            </w:r>
          </w:p>
        </w:tc>
        <w:tc>
          <w:tcPr>
            <w:tcW w:w="1320" w:type="dxa"/>
            <w:hideMark/>
          </w:tcPr>
          <w:p w:rsidR="003329F3" w:rsidRPr="003329F3" w:rsidRDefault="003329F3" w:rsidP="003329F3">
            <w:pPr>
              <w:rPr>
                <w:b/>
                <w:bCs/>
              </w:rPr>
            </w:pPr>
            <w:r w:rsidRPr="003329F3">
              <w:rPr>
                <w:b/>
                <w:bCs/>
              </w:rPr>
              <w:t>Διατροφή</w:t>
            </w:r>
          </w:p>
        </w:tc>
        <w:tc>
          <w:tcPr>
            <w:tcW w:w="2120" w:type="dxa"/>
            <w:hideMark/>
          </w:tcPr>
          <w:p w:rsidR="003329F3" w:rsidRPr="003329F3" w:rsidRDefault="003329F3" w:rsidP="003329F3">
            <w:pPr>
              <w:rPr>
                <w:b/>
                <w:bCs/>
              </w:rPr>
            </w:pPr>
            <w:r w:rsidRPr="003329F3">
              <w:rPr>
                <w:b/>
                <w:bCs/>
              </w:rPr>
              <w:t>Τιμή σε δίκλινο</w:t>
            </w:r>
          </w:p>
        </w:tc>
        <w:tc>
          <w:tcPr>
            <w:tcW w:w="1860" w:type="dxa"/>
            <w:hideMark/>
          </w:tcPr>
          <w:p w:rsidR="003329F3" w:rsidRPr="003329F3" w:rsidRDefault="003329F3" w:rsidP="003329F3">
            <w:pPr>
              <w:rPr>
                <w:b/>
                <w:bCs/>
              </w:rPr>
            </w:pPr>
            <w:r w:rsidRPr="003329F3">
              <w:rPr>
                <w:b/>
                <w:bCs/>
              </w:rPr>
              <w:t>1ο παιδί</w:t>
            </w:r>
          </w:p>
        </w:tc>
        <w:tc>
          <w:tcPr>
            <w:tcW w:w="2060" w:type="dxa"/>
            <w:hideMark/>
          </w:tcPr>
          <w:p w:rsidR="003329F3" w:rsidRPr="003329F3" w:rsidRDefault="003329F3" w:rsidP="003329F3">
            <w:pPr>
              <w:rPr>
                <w:b/>
                <w:bCs/>
              </w:rPr>
            </w:pPr>
            <w:proofErr w:type="spellStart"/>
            <w:r w:rsidRPr="003329F3">
              <w:rPr>
                <w:b/>
                <w:bCs/>
              </w:rPr>
              <w:t>Επιβ</w:t>
            </w:r>
            <w:proofErr w:type="spellEnd"/>
            <w:r w:rsidRPr="003329F3">
              <w:rPr>
                <w:b/>
                <w:bCs/>
              </w:rPr>
              <w:t>. Μονόκλινου</w:t>
            </w:r>
          </w:p>
        </w:tc>
        <w:tc>
          <w:tcPr>
            <w:tcW w:w="2200" w:type="dxa"/>
            <w:hideMark/>
          </w:tcPr>
          <w:p w:rsidR="003329F3" w:rsidRPr="003329F3" w:rsidRDefault="003329F3" w:rsidP="003329F3">
            <w:pPr>
              <w:rPr>
                <w:b/>
                <w:bCs/>
              </w:rPr>
            </w:pPr>
            <w:r w:rsidRPr="003329F3">
              <w:rPr>
                <w:b/>
                <w:bCs/>
              </w:rPr>
              <w:t>Γενικές Πληροφορίες</w:t>
            </w:r>
          </w:p>
        </w:tc>
      </w:tr>
      <w:tr w:rsidR="003329F3" w:rsidRPr="003329F3" w:rsidTr="003329F3">
        <w:trPr>
          <w:trHeight w:val="1275"/>
        </w:trPr>
        <w:tc>
          <w:tcPr>
            <w:tcW w:w="1620" w:type="dxa"/>
            <w:hideMark/>
          </w:tcPr>
          <w:p w:rsidR="003329F3" w:rsidRPr="003329F3" w:rsidRDefault="003329F3" w:rsidP="003329F3">
            <w:proofErr w:type="spellStart"/>
            <w:r w:rsidRPr="003329F3">
              <w:t>Budapest</w:t>
            </w:r>
            <w:proofErr w:type="spellEnd"/>
          </w:p>
        </w:tc>
        <w:tc>
          <w:tcPr>
            <w:tcW w:w="1320" w:type="dxa"/>
            <w:hideMark/>
          </w:tcPr>
          <w:p w:rsidR="003329F3" w:rsidRPr="003329F3" w:rsidRDefault="003329F3" w:rsidP="003329F3">
            <w:r w:rsidRPr="003329F3">
              <w:t>4*</w:t>
            </w:r>
          </w:p>
        </w:tc>
        <w:tc>
          <w:tcPr>
            <w:tcW w:w="1320" w:type="dxa"/>
            <w:hideMark/>
          </w:tcPr>
          <w:p w:rsidR="003329F3" w:rsidRPr="003329F3" w:rsidRDefault="003329F3" w:rsidP="003329F3">
            <w:r w:rsidRPr="003329F3">
              <w:t>Πρωινό</w:t>
            </w:r>
          </w:p>
        </w:tc>
        <w:tc>
          <w:tcPr>
            <w:tcW w:w="2120" w:type="dxa"/>
            <w:hideMark/>
          </w:tcPr>
          <w:p w:rsidR="003329F3" w:rsidRPr="003329F3" w:rsidRDefault="003329F3" w:rsidP="003329F3">
            <w:proofErr w:type="spellStart"/>
            <w:r w:rsidRPr="003329F3">
              <w:t>Early</w:t>
            </w:r>
            <w:proofErr w:type="spellEnd"/>
            <w:r w:rsidRPr="003329F3">
              <w:t xml:space="preserve"> booking τιμή: 125€                                                                                              (για τις πρώτες 20 θέσεις)                                                                         Κανονικ</w:t>
            </w:r>
            <w:r w:rsidRPr="003329F3">
              <w:lastRenderedPageBreak/>
              <w:t>ή τιμή: 145€</w:t>
            </w:r>
          </w:p>
        </w:tc>
        <w:tc>
          <w:tcPr>
            <w:tcW w:w="1860" w:type="dxa"/>
            <w:hideMark/>
          </w:tcPr>
          <w:p w:rsidR="003329F3" w:rsidRPr="003329F3" w:rsidRDefault="003329F3" w:rsidP="003329F3">
            <w:proofErr w:type="spellStart"/>
            <w:r w:rsidRPr="003329F3">
              <w:lastRenderedPageBreak/>
              <w:t>Early</w:t>
            </w:r>
            <w:proofErr w:type="spellEnd"/>
            <w:r w:rsidRPr="003329F3">
              <w:t xml:space="preserve"> booking τιμή: 100€                                                                                              (για τις πρώτες 20 θέσεις)                                                                         Κανονικ</w:t>
            </w:r>
            <w:r w:rsidRPr="003329F3">
              <w:lastRenderedPageBreak/>
              <w:t>ή τιμή: 125€</w:t>
            </w:r>
          </w:p>
        </w:tc>
        <w:tc>
          <w:tcPr>
            <w:tcW w:w="2060" w:type="dxa"/>
            <w:hideMark/>
          </w:tcPr>
          <w:p w:rsidR="003329F3" w:rsidRPr="003329F3" w:rsidRDefault="003329F3" w:rsidP="003329F3">
            <w:r w:rsidRPr="003329F3">
              <w:lastRenderedPageBreak/>
              <w:t>50€</w:t>
            </w:r>
          </w:p>
        </w:tc>
        <w:tc>
          <w:tcPr>
            <w:tcW w:w="2200" w:type="dxa"/>
            <w:vMerge w:val="restart"/>
            <w:noWrap/>
            <w:hideMark/>
          </w:tcPr>
          <w:p w:rsidR="003329F3" w:rsidRPr="003329F3" w:rsidRDefault="003329F3">
            <w:r w:rsidRPr="003329F3">
              <w:t> </w:t>
            </w:r>
          </w:p>
        </w:tc>
      </w:tr>
      <w:tr w:rsidR="003329F3" w:rsidRPr="003329F3" w:rsidTr="003329F3">
        <w:trPr>
          <w:trHeight w:val="1275"/>
        </w:trPr>
        <w:tc>
          <w:tcPr>
            <w:tcW w:w="1620" w:type="dxa"/>
            <w:hideMark/>
          </w:tcPr>
          <w:p w:rsidR="003329F3" w:rsidRPr="003329F3" w:rsidRDefault="003329F3" w:rsidP="003329F3">
            <w:proofErr w:type="spellStart"/>
            <w:r w:rsidRPr="003329F3">
              <w:t>Sveta</w:t>
            </w:r>
            <w:proofErr w:type="spellEnd"/>
            <w:r w:rsidRPr="003329F3">
              <w:t xml:space="preserve"> Sofia</w:t>
            </w:r>
          </w:p>
        </w:tc>
        <w:tc>
          <w:tcPr>
            <w:tcW w:w="1320" w:type="dxa"/>
            <w:hideMark/>
          </w:tcPr>
          <w:p w:rsidR="003329F3" w:rsidRPr="003329F3" w:rsidRDefault="003329F3" w:rsidP="003329F3">
            <w:r w:rsidRPr="003329F3">
              <w:t>3*</w:t>
            </w:r>
          </w:p>
        </w:tc>
        <w:tc>
          <w:tcPr>
            <w:tcW w:w="1320" w:type="dxa"/>
            <w:hideMark/>
          </w:tcPr>
          <w:p w:rsidR="003329F3" w:rsidRPr="003329F3" w:rsidRDefault="003329F3" w:rsidP="003329F3">
            <w:r w:rsidRPr="003329F3">
              <w:t>Πρωινό</w:t>
            </w:r>
          </w:p>
        </w:tc>
        <w:tc>
          <w:tcPr>
            <w:tcW w:w="2120" w:type="dxa"/>
            <w:hideMark/>
          </w:tcPr>
          <w:p w:rsidR="003329F3" w:rsidRPr="003329F3" w:rsidRDefault="003329F3" w:rsidP="003329F3">
            <w:proofErr w:type="spellStart"/>
            <w:r w:rsidRPr="003329F3">
              <w:t>Early</w:t>
            </w:r>
            <w:proofErr w:type="spellEnd"/>
            <w:r w:rsidRPr="003329F3">
              <w:t xml:space="preserve"> booking τιμή: 129€                                                                                              (για τις πρώτες 20 θέσεις)                                                                         Κανονική τιμή: 149€</w:t>
            </w:r>
          </w:p>
        </w:tc>
        <w:tc>
          <w:tcPr>
            <w:tcW w:w="1860" w:type="dxa"/>
            <w:hideMark/>
          </w:tcPr>
          <w:p w:rsidR="003329F3" w:rsidRPr="003329F3" w:rsidRDefault="003329F3" w:rsidP="003329F3">
            <w:proofErr w:type="spellStart"/>
            <w:r w:rsidRPr="003329F3">
              <w:t>Early</w:t>
            </w:r>
            <w:proofErr w:type="spellEnd"/>
            <w:r w:rsidRPr="003329F3">
              <w:t xml:space="preserve"> booking τιμή: 100€                                                                                              (για τις πρώτες 20 θέσεις)                                                                         Κανονική τιμή: 120€</w:t>
            </w:r>
          </w:p>
        </w:tc>
        <w:tc>
          <w:tcPr>
            <w:tcW w:w="2060" w:type="dxa"/>
            <w:hideMark/>
          </w:tcPr>
          <w:p w:rsidR="003329F3" w:rsidRPr="003329F3" w:rsidRDefault="003329F3" w:rsidP="003329F3">
            <w:r w:rsidRPr="003329F3">
              <w:t>50€</w:t>
            </w:r>
          </w:p>
        </w:tc>
        <w:tc>
          <w:tcPr>
            <w:tcW w:w="2200" w:type="dxa"/>
            <w:vMerge/>
            <w:hideMark/>
          </w:tcPr>
          <w:p w:rsidR="003329F3" w:rsidRPr="003329F3" w:rsidRDefault="003329F3"/>
        </w:tc>
      </w:tr>
      <w:tr w:rsidR="003329F3" w:rsidRPr="003329F3" w:rsidTr="003329F3">
        <w:trPr>
          <w:trHeight w:val="1275"/>
        </w:trPr>
        <w:tc>
          <w:tcPr>
            <w:tcW w:w="1620" w:type="dxa"/>
            <w:hideMark/>
          </w:tcPr>
          <w:p w:rsidR="003329F3" w:rsidRPr="003329F3" w:rsidRDefault="003329F3" w:rsidP="003329F3">
            <w:proofErr w:type="spellStart"/>
            <w:r w:rsidRPr="003329F3">
              <w:t>Astoria</w:t>
            </w:r>
            <w:proofErr w:type="spellEnd"/>
            <w:r w:rsidRPr="003329F3">
              <w:t xml:space="preserve"> Grand</w:t>
            </w:r>
          </w:p>
        </w:tc>
        <w:tc>
          <w:tcPr>
            <w:tcW w:w="1320" w:type="dxa"/>
            <w:hideMark/>
          </w:tcPr>
          <w:p w:rsidR="003329F3" w:rsidRPr="003329F3" w:rsidRDefault="003329F3" w:rsidP="003329F3">
            <w:r w:rsidRPr="003329F3">
              <w:t>4*</w:t>
            </w:r>
          </w:p>
        </w:tc>
        <w:tc>
          <w:tcPr>
            <w:tcW w:w="1320" w:type="dxa"/>
            <w:hideMark/>
          </w:tcPr>
          <w:p w:rsidR="003329F3" w:rsidRPr="003329F3" w:rsidRDefault="003329F3" w:rsidP="003329F3">
            <w:r w:rsidRPr="003329F3">
              <w:t>Πρωινό</w:t>
            </w:r>
          </w:p>
        </w:tc>
        <w:tc>
          <w:tcPr>
            <w:tcW w:w="2120" w:type="dxa"/>
            <w:hideMark/>
          </w:tcPr>
          <w:p w:rsidR="003329F3" w:rsidRPr="003329F3" w:rsidRDefault="003329F3" w:rsidP="003329F3">
            <w:proofErr w:type="spellStart"/>
            <w:r w:rsidRPr="003329F3">
              <w:t>Early</w:t>
            </w:r>
            <w:proofErr w:type="spellEnd"/>
            <w:r w:rsidRPr="003329F3">
              <w:t xml:space="preserve"> booking τιμή: 165€                                                                                              (για τις πρώτες 20 θέσεις)                                                                         Κανονική τιμή: 185€</w:t>
            </w:r>
          </w:p>
        </w:tc>
        <w:tc>
          <w:tcPr>
            <w:tcW w:w="1860" w:type="dxa"/>
            <w:hideMark/>
          </w:tcPr>
          <w:p w:rsidR="003329F3" w:rsidRPr="003329F3" w:rsidRDefault="003329F3" w:rsidP="003329F3">
            <w:proofErr w:type="spellStart"/>
            <w:r w:rsidRPr="003329F3">
              <w:t>Early</w:t>
            </w:r>
            <w:proofErr w:type="spellEnd"/>
            <w:r w:rsidRPr="003329F3">
              <w:t xml:space="preserve"> booking τιμή: 125€                                                                                              (για τις πρώτες 20 θέσεις)                                                                         Κανονική τιμή: 145€</w:t>
            </w:r>
          </w:p>
        </w:tc>
        <w:tc>
          <w:tcPr>
            <w:tcW w:w="2060" w:type="dxa"/>
            <w:hideMark/>
          </w:tcPr>
          <w:p w:rsidR="003329F3" w:rsidRPr="003329F3" w:rsidRDefault="003329F3" w:rsidP="003329F3">
            <w:r w:rsidRPr="003329F3">
              <w:t>80€</w:t>
            </w:r>
          </w:p>
        </w:tc>
        <w:tc>
          <w:tcPr>
            <w:tcW w:w="2200" w:type="dxa"/>
            <w:vMerge/>
            <w:hideMark/>
          </w:tcPr>
          <w:p w:rsidR="003329F3" w:rsidRPr="003329F3" w:rsidRDefault="003329F3"/>
        </w:tc>
      </w:tr>
      <w:tr w:rsidR="003329F3" w:rsidRPr="003329F3" w:rsidTr="003329F3">
        <w:trPr>
          <w:trHeight w:val="269"/>
        </w:trPr>
        <w:tc>
          <w:tcPr>
            <w:tcW w:w="12500" w:type="dxa"/>
            <w:gridSpan w:val="7"/>
            <w:vMerge w:val="restart"/>
            <w:hideMark/>
          </w:tcPr>
          <w:p w:rsidR="003329F3" w:rsidRPr="003329F3" w:rsidRDefault="003329F3">
            <w:pPr>
              <w:rPr>
                <w:b/>
                <w:bCs/>
              </w:rPr>
            </w:pPr>
            <w:r w:rsidRPr="003329F3">
              <w:rPr>
                <w:b/>
                <w:bCs/>
              </w:rPr>
              <w:t xml:space="preserve">Στη τιμή περιλαμβάνονται: </w:t>
            </w:r>
            <w:r w:rsidRPr="003329F3">
              <w:t>Δύο (2) διανυκτερεύσεις στο ξενοδοχείο της επιλογής σας. Πρωινό στον χώρο του ξενοδοχείο καθημερινά. Δώρο εκδρομή στην Φιλιππούπολη. Μετακινήσεις,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w:t>
            </w:r>
            <w:bookmarkStart w:id="0" w:name="_GoBack"/>
            <w:bookmarkEnd w:id="0"/>
            <w:r w:rsidRPr="003329F3">
              <w:t xml:space="preserve"> τη διάρκεια της εκδρομής. Ασφάλεια αστικής ευθύνης.</w:t>
            </w:r>
            <w:r w:rsidRPr="003329F3">
              <w:rPr>
                <w:b/>
                <w:bCs/>
              </w:rPr>
              <w:br/>
              <w:t xml:space="preserve">Δεν περιλαμβάνονται: </w:t>
            </w:r>
            <w:r w:rsidRPr="003329F3">
              <w:t>Δημοτικοί φόροι: 5€ κατά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329F3" w:rsidRPr="003329F3" w:rsidTr="003329F3">
        <w:trPr>
          <w:trHeight w:val="2745"/>
        </w:trPr>
        <w:tc>
          <w:tcPr>
            <w:tcW w:w="12500" w:type="dxa"/>
            <w:gridSpan w:val="7"/>
            <w:vMerge/>
            <w:hideMark/>
          </w:tcPr>
          <w:p w:rsidR="003329F3" w:rsidRPr="003329F3" w:rsidRDefault="003329F3">
            <w:pPr>
              <w:rPr>
                <w:b/>
                <w:bCs/>
              </w:rPr>
            </w:pPr>
          </w:p>
        </w:tc>
      </w:tr>
    </w:tbl>
    <w:p w:rsidR="00DF2FB2" w:rsidRDefault="00DF2FB2" w:rsidP="00DF2FB2"/>
    <w:sectPr w:rsidR="00DF2F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B94"/>
    <w:multiLevelType w:val="hybridMultilevel"/>
    <w:tmpl w:val="FE12A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B2"/>
    <w:rsid w:val="003329F3"/>
    <w:rsid w:val="00935C9E"/>
    <w:rsid w:val="00DF2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1D3"/>
  <w15:chartTrackingRefBased/>
  <w15:docId w15:val="{F939B99B-E41B-41A3-9A24-8647EC6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9F3"/>
    <w:pPr>
      <w:ind w:left="720"/>
      <w:contextualSpacing/>
    </w:pPr>
  </w:style>
  <w:style w:type="table" w:styleId="a4">
    <w:name w:val="Table Grid"/>
    <w:basedOn w:val="a1"/>
    <w:uiPriority w:val="39"/>
    <w:rsid w:val="0033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89714">
      <w:bodyDiv w:val="1"/>
      <w:marLeft w:val="0"/>
      <w:marRight w:val="0"/>
      <w:marTop w:val="0"/>
      <w:marBottom w:val="0"/>
      <w:divBdr>
        <w:top w:val="none" w:sz="0" w:space="0" w:color="auto"/>
        <w:left w:val="none" w:sz="0" w:space="0" w:color="auto"/>
        <w:bottom w:val="none" w:sz="0" w:space="0" w:color="auto"/>
        <w:right w:val="none" w:sz="0" w:space="0" w:color="auto"/>
      </w:divBdr>
      <w:divsChild>
        <w:div w:id="2013796498">
          <w:marLeft w:val="0"/>
          <w:marRight w:val="0"/>
          <w:marTop w:val="0"/>
          <w:marBottom w:val="0"/>
          <w:divBdr>
            <w:top w:val="none" w:sz="0" w:space="0" w:color="auto"/>
            <w:left w:val="none" w:sz="0" w:space="0" w:color="auto"/>
            <w:bottom w:val="none" w:sz="0" w:space="0" w:color="auto"/>
            <w:right w:val="none" w:sz="0" w:space="0" w:color="auto"/>
          </w:divBdr>
        </w:div>
        <w:div w:id="615794800">
          <w:marLeft w:val="0"/>
          <w:marRight w:val="0"/>
          <w:marTop w:val="0"/>
          <w:marBottom w:val="0"/>
          <w:divBdr>
            <w:top w:val="none" w:sz="0" w:space="0" w:color="auto"/>
            <w:left w:val="none" w:sz="0" w:space="0" w:color="auto"/>
            <w:bottom w:val="none" w:sz="0" w:space="0" w:color="auto"/>
            <w:right w:val="none" w:sz="0" w:space="0" w:color="auto"/>
          </w:divBdr>
        </w:div>
        <w:div w:id="2099128832">
          <w:marLeft w:val="0"/>
          <w:marRight w:val="0"/>
          <w:marTop w:val="0"/>
          <w:marBottom w:val="0"/>
          <w:divBdr>
            <w:top w:val="none" w:sz="0" w:space="0" w:color="auto"/>
            <w:left w:val="none" w:sz="0" w:space="0" w:color="auto"/>
            <w:bottom w:val="none" w:sz="0" w:space="0" w:color="auto"/>
            <w:right w:val="none" w:sz="0" w:space="0" w:color="auto"/>
          </w:divBdr>
        </w:div>
        <w:div w:id="1404334213">
          <w:marLeft w:val="0"/>
          <w:marRight w:val="0"/>
          <w:marTop w:val="0"/>
          <w:marBottom w:val="0"/>
          <w:divBdr>
            <w:top w:val="none" w:sz="0" w:space="0" w:color="auto"/>
            <w:left w:val="none" w:sz="0" w:space="0" w:color="auto"/>
            <w:bottom w:val="none" w:sz="0" w:space="0" w:color="auto"/>
            <w:right w:val="none" w:sz="0" w:space="0" w:color="auto"/>
          </w:divBdr>
        </w:div>
        <w:div w:id="1304508815">
          <w:marLeft w:val="0"/>
          <w:marRight w:val="0"/>
          <w:marTop w:val="0"/>
          <w:marBottom w:val="0"/>
          <w:divBdr>
            <w:top w:val="none" w:sz="0" w:space="0" w:color="auto"/>
            <w:left w:val="none" w:sz="0" w:space="0" w:color="auto"/>
            <w:bottom w:val="none" w:sz="0" w:space="0" w:color="auto"/>
            <w:right w:val="none" w:sz="0" w:space="0" w:color="auto"/>
          </w:divBdr>
        </w:div>
        <w:div w:id="918756760">
          <w:marLeft w:val="0"/>
          <w:marRight w:val="0"/>
          <w:marTop w:val="0"/>
          <w:marBottom w:val="0"/>
          <w:divBdr>
            <w:top w:val="none" w:sz="0" w:space="0" w:color="auto"/>
            <w:left w:val="none" w:sz="0" w:space="0" w:color="auto"/>
            <w:bottom w:val="none" w:sz="0" w:space="0" w:color="auto"/>
            <w:right w:val="none" w:sz="0" w:space="0" w:color="auto"/>
          </w:divBdr>
        </w:div>
      </w:divsChild>
    </w:div>
    <w:div w:id="1753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3403</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2022-11-14T14:07:00Z</dcterms:created>
  <dcterms:modified xsi:type="dcterms:W3CDTF">2023-03-03T15:07:00Z</dcterms:modified>
</cp:coreProperties>
</file>